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CED8" w14:textId="0DA34A49" w:rsidR="00C638E6" w:rsidRPr="00521767" w:rsidRDefault="00C638E6" w:rsidP="00C638E6">
      <w:pPr>
        <w:tabs>
          <w:tab w:val="left" w:pos="360"/>
        </w:tabs>
        <w:spacing w:before="40" w:after="20"/>
        <w:jc w:val="right"/>
        <w:rPr>
          <w:b/>
        </w:rPr>
      </w:pPr>
      <w:r w:rsidRPr="00521767">
        <w:rPr>
          <w:b/>
        </w:rPr>
        <w:t>Форма №</w:t>
      </w:r>
      <w:r w:rsidR="002C3F5A">
        <w:rPr>
          <w:b/>
        </w:rPr>
        <w:t xml:space="preserve"> </w:t>
      </w:r>
      <w:r w:rsidR="003F429E">
        <w:rPr>
          <w:b/>
        </w:rPr>
        <w:t>6</w:t>
      </w:r>
    </w:p>
    <w:p w14:paraId="03501D4C" w14:textId="77777777" w:rsidR="0078053E" w:rsidRPr="00CF6A70" w:rsidRDefault="0078053E" w:rsidP="0078053E">
      <w:pPr>
        <w:pStyle w:val="2"/>
        <w:ind w:right="-1"/>
        <w:jc w:val="center"/>
        <w:rPr>
          <w:sz w:val="24"/>
          <w:szCs w:val="24"/>
        </w:rPr>
      </w:pPr>
    </w:p>
    <w:p w14:paraId="3380A482" w14:textId="77777777" w:rsidR="0078053E" w:rsidRPr="00CF6A70" w:rsidRDefault="0078053E" w:rsidP="0078053E">
      <w:pPr>
        <w:pStyle w:val="2"/>
        <w:ind w:right="-1"/>
        <w:jc w:val="center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0B66C" wp14:editId="4F232FEA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62C4C" w14:textId="77777777" w:rsidR="0078053E" w:rsidRDefault="0078053E" w:rsidP="007805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C0B66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" stroked="f">
                <v:textbox>
                  <w:txbxContent>
                    <w:p w14:paraId="5FC62C4C" w14:textId="77777777" w:rsidR="0078053E" w:rsidRDefault="0078053E" w:rsidP="0078053E"/>
                  </w:txbxContent>
                </v:textbox>
              </v:shape>
            </w:pict>
          </mc:Fallback>
        </mc:AlternateContent>
      </w:r>
      <w:r w:rsidRPr="00CF6A70">
        <w:rPr>
          <w:sz w:val="24"/>
          <w:szCs w:val="24"/>
        </w:rPr>
        <w:t>ПОРУЧЕНИЕ НА ЗАКРЫТИЕ СЧЕТА ДЕПО</w:t>
      </w:r>
    </w:p>
    <w:p w14:paraId="6933D609" w14:textId="77777777" w:rsidR="0078053E" w:rsidRPr="00CF6A70" w:rsidRDefault="0078053E" w:rsidP="0078053E">
      <w:pPr>
        <w:jc w:val="center"/>
        <w:rPr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945"/>
      </w:tblGrid>
      <w:tr w:rsidR="0078053E" w:rsidRPr="00CF6A70" w14:paraId="500279DD" w14:textId="77777777" w:rsidTr="008C03F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FAB4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804B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78053E" w:rsidRPr="00CF6A70" w14:paraId="75232FF3" w14:textId="77777777" w:rsidTr="008C03F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EB1B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19CA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78053E" w:rsidRPr="00CF6A70" w14:paraId="1BA9CD07" w14:textId="77777777" w:rsidTr="008C03F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67C0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ДЕПОНЕНТ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0EEF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14:paraId="5C2B5617" w14:textId="77777777" w:rsidR="0078053E" w:rsidRPr="00CF6A70" w:rsidRDefault="0078053E" w:rsidP="0078053E">
      <w:pPr>
        <w:spacing w:before="120"/>
        <w:jc w:val="center"/>
        <w:rPr>
          <w:b/>
          <w:bCs/>
          <w:sz w:val="24"/>
          <w:szCs w:val="24"/>
          <w:lang w:val="en-US"/>
        </w:rPr>
      </w:pPr>
    </w:p>
    <w:p w14:paraId="05929450" w14:textId="2E7DA2CE" w:rsidR="0078053E" w:rsidRPr="00CF6A70" w:rsidRDefault="0078053E" w:rsidP="0078053E">
      <w:pPr>
        <w:spacing w:before="120"/>
        <w:ind w:left="-284" w:right="-995"/>
        <w:jc w:val="center"/>
        <w:rPr>
          <w:sz w:val="24"/>
          <w:szCs w:val="24"/>
        </w:rPr>
      </w:pPr>
      <w:r w:rsidRPr="00CF6A70">
        <w:rPr>
          <w:sz w:val="24"/>
          <w:szCs w:val="24"/>
        </w:rPr>
        <w:t xml:space="preserve">Настоящим прошу закрыть счет(а) ДЕПО в </w:t>
      </w:r>
      <w:r w:rsidR="00CB3E82">
        <w:rPr>
          <w:sz w:val="24"/>
          <w:szCs w:val="24"/>
        </w:rPr>
        <w:t>АО</w:t>
      </w:r>
      <w:r w:rsidR="00634141" w:rsidRPr="00634141">
        <w:rPr>
          <w:sz w:val="24"/>
          <w:szCs w:val="24"/>
        </w:rPr>
        <w:t xml:space="preserve"> ИК «</w:t>
      </w:r>
      <w:proofErr w:type="spellStart"/>
      <w:r w:rsidR="00634141" w:rsidRPr="00634141">
        <w:rPr>
          <w:sz w:val="24"/>
          <w:szCs w:val="24"/>
        </w:rPr>
        <w:t>Индевор</w:t>
      </w:r>
      <w:proofErr w:type="spellEnd"/>
      <w:r w:rsidR="00634141" w:rsidRPr="00634141">
        <w:rPr>
          <w:sz w:val="24"/>
          <w:szCs w:val="24"/>
        </w:rPr>
        <w:t xml:space="preserve"> Финанс»</w:t>
      </w:r>
    </w:p>
    <w:p w14:paraId="63508060" w14:textId="77777777" w:rsidR="0078053E" w:rsidRPr="00CF6A70" w:rsidRDefault="0078053E" w:rsidP="0078053E">
      <w:pPr>
        <w:spacing w:before="120"/>
        <w:jc w:val="center"/>
        <w:rPr>
          <w:b/>
          <w:bCs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945"/>
      </w:tblGrid>
      <w:tr w:rsidR="0078053E" w:rsidRPr="00CF6A70" w14:paraId="30A2D255" w14:textId="77777777" w:rsidTr="008C03F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CF60" w14:textId="77777777" w:rsidR="0078053E" w:rsidRPr="00136D95" w:rsidRDefault="0078053E" w:rsidP="0078053E">
            <w:pPr>
              <w:spacing w:before="80" w:after="80"/>
              <w:jc w:val="center"/>
              <w:rPr>
                <w:sz w:val="24"/>
                <w:szCs w:val="24"/>
                <w:lang w:val="en-US"/>
              </w:rPr>
            </w:pPr>
            <w:r w:rsidRPr="00CF6A70">
              <w:rPr>
                <w:sz w:val="24"/>
                <w:szCs w:val="24"/>
              </w:rPr>
              <w:t>Счет(а) ДЕПО 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49F3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14:paraId="716BE5A9" w14:textId="77777777" w:rsidR="0078053E" w:rsidRPr="00CF6A70" w:rsidRDefault="0078053E" w:rsidP="0078053E">
      <w:pPr>
        <w:jc w:val="center"/>
        <w:rPr>
          <w:sz w:val="24"/>
          <w:szCs w:val="24"/>
        </w:rPr>
      </w:pPr>
    </w:p>
    <w:p w14:paraId="665BC4D5" w14:textId="77777777" w:rsidR="008C03F2" w:rsidRDefault="0078053E" w:rsidP="0078053E">
      <w:pPr>
        <w:spacing w:before="120"/>
        <w:ind w:left="-284" w:right="-995"/>
        <w:jc w:val="center"/>
        <w:rPr>
          <w:sz w:val="24"/>
          <w:szCs w:val="24"/>
        </w:rPr>
      </w:pPr>
      <w:r w:rsidRPr="00CF6A70">
        <w:rPr>
          <w:sz w:val="24"/>
          <w:szCs w:val="24"/>
        </w:rPr>
        <w:t xml:space="preserve">Настоящим прошу </w:t>
      </w:r>
      <w:r>
        <w:rPr>
          <w:sz w:val="24"/>
          <w:szCs w:val="24"/>
        </w:rPr>
        <w:t>суммы полученных дивидендов и иных выплат</w:t>
      </w:r>
    </w:p>
    <w:p w14:paraId="53567BFB" w14:textId="699B141D" w:rsidR="0078053E" w:rsidRDefault="0078053E" w:rsidP="0078053E">
      <w:pPr>
        <w:spacing w:before="120"/>
        <w:ind w:left="-284" w:right="-995"/>
        <w:jc w:val="center"/>
        <w:rPr>
          <w:sz w:val="24"/>
          <w:szCs w:val="24"/>
        </w:rPr>
      </w:pPr>
      <w:r>
        <w:rPr>
          <w:sz w:val="24"/>
          <w:szCs w:val="24"/>
        </w:rPr>
        <w:t>перечислять по следующим реквизитам: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3"/>
        <w:gridCol w:w="4279"/>
        <w:gridCol w:w="1370"/>
        <w:gridCol w:w="2977"/>
      </w:tblGrid>
      <w:tr w:rsidR="0078053E" w:rsidRPr="00374172" w14:paraId="062D0C95" w14:textId="77777777" w:rsidTr="00AD65A3">
        <w:trPr>
          <w:trHeight w:val="395"/>
          <w:jc w:val="center"/>
        </w:trPr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7DF2221" w14:textId="77777777" w:rsidR="0078053E" w:rsidRPr="00374172" w:rsidRDefault="0078053E" w:rsidP="0078053E">
            <w:pPr>
              <w:pStyle w:val="2"/>
              <w:widowControl w:val="0"/>
              <w:spacing w:before="120"/>
              <w:jc w:val="center"/>
            </w:pPr>
            <w:r w:rsidRPr="00374172">
              <w:t>Банковские реквизиты</w:t>
            </w:r>
          </w:p>
        </w:tc>
      </w:tr>
      <w:tr w:rsidR="0078053E" w:rsidRPr="00374172" w14:paraId="786996CC" w14:textId="77777777" w:rsidTr="00AD65A3">
        <w:trPr>
          <w:jc w:val="center"/>
        </w:trPr>
        <w:tc>
          <w:tcPr>
            <w:tcW w:w="1263" w:type="dxa"/>
            <w:tcBorders>
              <w:top w:val="single" w:sz="6" w:space="0" w:color="auto"/>
              <w:left w:val="single" w:sz="12" w:space="0" w:color="auto"/>
            </w:tcBorders>
          </w:tcPr>
          <w:p w14:paraId="09485346" w14:textId="77777777" w:rsidR="0078053E" w:rsidRPr="00374172" w:rsidRDefault="0078053E" w:rsidP="0078053E">
            <w:pPr>
              <w:jc w:val="center"/>
              <w:rPr>
                <w:bCs/>
              </w:rPr>
            </w:pPr>
            <w:r w:rsidRPr="00374172">
              <w:rPr>
                <w:bCs/>
              </w:rPr>
              <w:t>Банк получателя</w:t>
            </w:r>
          </w:p>
        </w:tc>
        <w:tc>
          <w:tcPr>
            <w:tcW w:w="4279" w:type="dxa"/>
            <w:tcBorders>
              <w:top w:val="single" w:sz="6" w:space="0" w:color="auto"/>
              <w:right w:val="single" w:sz="6" w:space="0" w:color="auto"/>
            </w:tcBorders>
          </w:tcPr>
          <w:p w14:paraId="36AF5F2D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0E3046A" w14:textId="77777777" w:rsidR="0078053E" w:rsidRPr="00374172" w:rsidRDefault="0078053E" w:rsidP="0078053E">
            <w:pPr>
              <w:pStyle w:val="3"/>
              <w:ind w:left="-13"/>
              <w:jc w:val="center"/>
              <w:rPr>
                <w:b w:val="0"/>
              </w:rPr>
            </w:pPr>
            <w:r w:rsidRPr="00374172">
              <w:rPr>
                <w:b w:val="0"/>
              </w:rPr>
              <w:t>Город Банка</w:t>
            </w:r>
          </w:p>
        </w:tc>
        <w:tc>
          <w:tcPr>
            <w:tcW w:w="2977" w:type="dxa"/>
            <w:tcBorders>
              <w:top w:val="single" w:sz="6" w:space="0" w:color="auto"/>
              <w:right w:val="single" w:sz="12" w:space="0" w:color="auto"/>
            </w:tcBorders>
          </w:tcPr>
          <w:p w14:paraId="202CF96D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  <w:tr w:rsidR="0078053E" w:rsidRPr="00374172" w14:paraId="626F2AF6" w14:textId="77777777" w:rsidTr="00AD65A3">
        <w:trPr>
          <w:trHeight w:val="327"/>
          <w:jc w:val="center"/>
        </w:trPr>
        <w:tc>
          <w:tcPr>
            <w:tcW w:w="1263" w:type="dxa"/>
            <w:tcBorders>
              <w:left w:val="single" w:sz="12" w:space="0" w:color="auto"/>
            </w:tcBorders>
          </w:tcPr>
          <w:p w14:paraId="05CB1167" w14:textId="77777777" w:rsidR="0078053E" w:rsidRPr="00374172" w:rsidRDefault="0078053E" w:rsidP="0078053E">
            <w:pPr>
              <w:jc w:val="center"/>
              <w:rPr>
                <w:bCs/>
              </w:rPr>
            </w:pPr>
            <w:r w:rsidRPr="00374172">
              <w:rPr>
                <w:bCs/>
              </w:rPr>
              <w:t>К/счет</w:t>
            </w:r>
          </w:p>
        </w:tc>
        <w:tc>
          <w:tcPr>
            <w:tcW w:w="4279" w:type="dxa"/>
            <w:tcBorders>
              <w:right w:val="single" w:sz="6" w:space="0" w:color="auto"/>
            </w:tcBorders>
          </w:tcPr>
          <w:p w14:paraId="5A674CE5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left w:val="single" w:sz="6" w:space="0" w:color="auto"/>
            </w:tcBorders>
          </w:tcPr>
          <w:p w14:paraId="47FDDB09" w14:textId="77777777" w:rsidR="0078053E" w:rsidRPr="00374172" w:rsidRDefault="0078053E" w:rsidP="0078053E">
            <w:pPr>
              <w:ind w:left="-13"/>
              <w:jc w:val="center"/>
              <w:rPr>
                <w:bCs/>
              </w:rPr>
            </w:pPr>
            <w:proofErr w:type="gramStart"/>
            <w:r w:rsidRPr="00374172">
              <w:rPr>
                <w:bCs/>
              </w:rPr>
              <w:t>БИК  Банка</w:t>
            </w:r>
            <w:proofErr w:type="gramEnd"/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14:paraId="70C8CD0C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  <w:tr w:rsidR="0078053E" w:rsidRPr="00374172" w14:paraId="27865388" w14:textId="77777777" w:rsidTr="00AD65A3">
        <w:trPr>
          <w:trHeight w:val="313"/>
          <w:jc w:val="center"/>
        </w:trPr>
        <w:tc>
          <w:tcPr>
            <w:tcW w:w="1263" w:type="dxa"/>
            <w:tcBorders>
              <w:left w:val="single" w:sz="12" w:space="0" w:color="auto"/>
            </w:tcBorders>
          </w:tcPr>
          <w:p w14:paraId="5DD004E5" w14:textId="77777777" w:rsidR="0078053E" w:rsidRPr="00374172" w:rsidRDefault="0078053E" w:rsidP="0078053E">
            <w:pPr>
              <w:jc w:val="center"/>
              <w:rPr>
                <w:bCs/>
              </w:rPr>
            </w:pPr>
            <w:r w:rsidRPr="00374172">
              <w:rPr>
                <w:bCs/>
              </w:rPr>
              <w:t>Получатель</w:t>
            </w:r>
          </w:p>
        </w:tc>
        <w:tc>
          <w:tcPr>
            <w:tcW w:w="4279" w:type="dxa"/>
            <w:tcBorders>
              <w:right w:val="single" w:sz="6" w:space="0" w:color="auto"/>
            </w:tcBorders>
          </w:tcPr>
          <w:p w14:paraId="1058A3C1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left w:val="single" w:sz="6" w:space="0" w:color="auto"/>
            </w:tcBorders>
          </w:tcPr>
          <w:p w14:paraId="338EDF6F" w14:textId="77777777" w:rsidR="0078053E" w:rsidRPr="00374172" w:rsidRDefault="0078053E" w:rsidP="0078053E">
            <w:pPr>
              <w:ind w:left="-13"/>
              <w:jc w:val="center"/>
              <w:rPr>
                <w:bCs/>
              </w:rPr>
            </w:pPr>
            <w:r w:rsidRPr="00374172">
              <w:rPr>
                <w:bCs/>
              </w:rPr>
              <w:t>ИНН Банка</w:t>
            </w: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14:paraId="0B1E6145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  <w:tr w:rsidR="0078053E" w:rsidRPr="00374172" w14:paraId="3C9A15B8" w14:textId="77777777" w:rsidTr="00AD65A3">
        <w:trPr>
          <w:trHeight w:val="313"/>
          <w:jc w:val="center"/>
        </w:trPr>
        <w:tc>
          <w:tcPr>
            <w:tcW w:w="1263" w:type="dxa"/>
            <w:tcBorders>
              <w:left w:val="single" w:sz="12" w:space="0" w:color="auto"/>
              <w:bottom w:val="single" w:sz="12" w:space="0" w:color="auto"/>
            </w:tcBorders>
          </w:tcPr>
          <w:p w14:paraId="673F5C79" w14:textId="77777777" w:rsidR="0078053E" w:rsidRPr="00374172" w:rsidRDefault="0078053E" w:rsidP="0078053E">
            <w:pPr>
              <w:jc w:val="center"/>
              <w:rPr>
                <w:bCs/>
              </w:rPr>
            </w:pPr>
            <w:r w:rsidRPr="00374172">
              <w:rPr>
                <w:bCs/>
              </w:rPr>
              <w:t>Р/счет</w:t>
            </w:r>
          </w:p>
        </w:tc>
        <w:tc>
          <w:tcPr>
            <w:tcW w:w="4279" w:type="dxa"/>
            <w:tcBorders>
              <w:bottom w:val="single" w:sz="12" w:space="0" w:color="auto"/>
              <w:right w:val="single" w:sz="6" w:space="0" w:color="auto"/>
            </w:tcBorders>
          </w:tcPr>
          <w:p w14:paraId="04CB8685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left w:val="single" w:sz="6" w:space="0" w:color="auto"/>
              <w:bottom w:val="single" w:sz="12" w:space="0" w:color="auto"/>
            </w:tcBorders>
          </w:tcPr>
          <w:p w14:paraId="0EF459C3" w14:textId="77777777" w:rsidR="0078053E" w:rsidRPr="00374172" w:rsidRDefault="0078053E" w:rsidP="0078053E">
            <w:pPr>
              <w:ind w:left="-13"/>
              <w:jc w:val="center"/>
              <w:rPr>
                <w:bCs/>
              </w:rPr>
            </w:pPr>
            <w:r w:rsidRPr="00374172">
              <w:rPr>
                <w:bCs/>
              </w:rPr>
              <w:t>Л/счет</w:t>
            </w: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</w:tcPr>
          <w:p w14:paraId="4F243F38" w14:textId="77777777"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</w:tbl>
    <w:p w14:paraId="7E400D88" w14:textId="77777777" w:rsidR="0078053E" w:rsidRPr="00CF6A70" w:rsidRDefault="0078053E" w:rsidP="0078053E">
      <w:pPr>
        <w:spacing w:before="120"/>
        <w:ind w:right="-995"/>
        <w:jc w:val="center"/>
        <w:rPr>
          <w:sz w:val="24"/>
          <w:szCs w:val="24"/>
        </w:rPr>
      </w:pPr>
    </w:p>
    <w:p w14:paraId="7A540480" w14:textId="77777777" w:rsidR="0078053E" w:rsidRPr="00CF6A70" w:rsidRDefault="0078053E" w:rsidP="0078053E">
      <w:pPr>
        <w:jc w:val="center"/>
        <w:rPr>
          <w:sz w:val="24"/>
          <w:szCs w:val="2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191"/>
        <w:gridCol w:w="2505"/>
        <w:gridCol w:w="2061"/>
        <w:gridCol w:w="451"/>
        <w:gridCol w:w="2354"/>
      </w:tblGrid>
      <w:tr w:rsidR="0078053E" w:rsidRPr="00CF6A70" w14:paraId="554E1649" w14:textId="77777777" w:rsidTr="008C03F2">
        <w:trPr>
          <w:trHeight w:val="3042"/>
        </w:trPr>
        <w:tc>
          <w:tcPr>
            <w:tcW w:w="255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43DAA80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4CC297B0" w14:textId="77777777" w:rsidR="0078053E" w:rsidRDefault="0078053E" w:rsidP="0078053E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Поручения</w:t>
            </w:r>
          </w:p>
          <w:p w14:paraId="604214B3" w14:textId="77777777" w:rsidR="0078053E" w:rsidRPr="00080D78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62210818" w14:textId="77777777" w:rsidR="0078053E" w:rsidRPr="00080D78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28405E3B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486BCB49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6A627ECB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5FA71254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2776FF87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1B359DCF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72F3D7C7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0FA9D55F" w14:textId="77777777"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14:paraId="016B5C88" w14:textId="77777777" w:rsidR="0078053E" w:rsidRPr="00080D78" w:rsidRDefault="0078053E" w:rsidP="007805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6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EC977AB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62009FAE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__________________________________</w:t>
            </w:r>
          </w:p>
          <w:p w14:paraId="4CFAC345" w14:textId="77777777" w:rsidR="0078053E" w:rsidRPr="00136D95" w:rsidRDefault="0078053E" w:rsidP="0078053E">
            <w:pPr>
              <w:tabs>
                <w:tab w:val="center" w:pos="4677"/>
                <w:tab w:val="right" w:pos="9355"/>
              </w:tabs>
              <w:spacing w:before="80" w:after="80"/>
              <w:jc w:val="center"/>
              <w:rPr>
                <w:lang w:val="en-US"/>
              </w:rPr>
            </w:pPr>
            <w:proofErr w:type="spellStart"/>
            <w:r w:rsidRPr="00CF6A70">
              <w:t>м.п</w:t>
            </w:r>
            <w:proofErr w:type="spellEnd"/>
            <w:r w:rsidRPr="00CF6A70">
              <w:t>.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B22032F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72E10919" w14:textId="77777777"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/_____________________</w:t>
            </w:r>
          </w:p>
          <w:p w14:paraId="3E26FAEB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7874E681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37BBDA99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3CBE039D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609D6451" w14:textId="77777777" w:rsidR="0078053E" w:rsidRPr="00CF6A70" w:rsidRDefault="0078053E" w:rsidP="0078053E">
            <w:pPr>
              <w:spacing w:before="80" w:after="80"/>
              <w:jc w:val="center"/>
            </w:pPr>
          </w:p>
          <w:p w14:paraId="111E5FCE" w14:textId="77777777" w:rsidR="0078053E" w:rsidRPr="00CF6A70" w:rsidRDefault="0078053E" w:rsidP="0078053E">
            <w:pPr>
              <w:spacing w:before="80" w:after="80"/>
              <w:jc w:val="center"/>
            </w:pPr>
          </w:p>
        </w:tc>
      </w:tr>
      <w:tr w:rsidR="0078053E" w:rsidRPr="00CF6A70" w14:paraId="7D2A38CC" w14:textId="77777777" w:rsidTr="008C03F2">
        <w:trPr>
          <w:trHeight w:val="351"/>
        </w:trPr>
        <w:tc>
          <w:tcPr>
            <w:tcW w:w="9923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2FB9CE0E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Заполняется Депозитарием</w:t>
            </w:r>
          </w:p>
          <w:p w14:paraId="0622B945" w14:textId="77777777" w:rsidR="0078053E" w:rsidRPr="00CF6A70" w:rsidRDefault="0078053E" w:rsidP="0078053E">
            <w:pPr>
              <w:jc w:val="center"/>
            </w:pPr>
          </w:p>
        </w:tc>
      </w:tr>
      <w:tr w:rsidR="0078053E" w:rsidRPr="00CF6A70" w14:paraId="4BA9571C" w14:textId="77777777" w:rsidTr="008C03F2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D4CE" w14:textId="77777777" w:rsidR="0078053E" w:rsidRPr="00CF6A70" w:rsidRDefault="0078053E" w:rsidP="0078053E">
            <w:pPr>
              <w:spacing w:before="80" w:after="80"/>
              <w:jc w:val="center"/>
            </w:pPr>
            <w:r w:rsidRPr="00CF6A70">
              <w:t>Принято</w:t>
            </w:r>
          </w:p>
        </w:tc>
        <w:tc>
          <w:tcPr>
            <w:tcW w:w="2696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DD5DA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61DF12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64F8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78053E" w:rsidRPr="00CF6A70" w14:paraId="1CC3014C" w14:textId="77777777" w:rsidTr="008C03F2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9EEB" w14:textId="77777777" w:rsidR="0078053E" w:rsidRPr="00974C21" w:rsidRDefault="0078053E" w:rsidP="0078053E">
            <w:pPr>
              <w:spacing w:before="80" w:after="80"/>
              <w:jc w:val="center"/>
            </w:pPr>
            <w:r>
              <w:t>Обработано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07DBA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E4390A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00C3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78053E" w:rsidRPr="00CF6A70" w14:paraId="054E8E43" w14:textId="77777777" w:rsidTr="008C03F2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8CE4" w14:textId="77777777" w:rsidR="0078053E" w:rsidRPr="00CF6A70" w:rsidRDefault="0078053E" w:rsidP="0078053E">
            <w:pPr>
              <w:spacing w:before="80" w:after="80"/>
              <w:jc w:val="center"/>
            </w:pPr>
            <w:r w:rsidRPr="00CF6A70">
              <w:t>Исполнено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AB6DB" w14:textId="77777777" w:rsidR="0078053E" w:rsidRPr="00CF6A70" w:rsidRDefault="0078053E" w:rsidP="0078053E">
            <w:pPr>
              <w:spacing w:before="140"/>
              <w:jc w:val="center"/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5D9F5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70C9" w14:textId="77777777"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</w:p>
        </w:tc>
      </w:tr>
    </w:tbl>
    <w:p w14:paraId="31B45F81" w14:textId="77777777" w:rsidR="00E5299F" w:rsidRPr="00CF6A70" w:rsidRDefault="00E5299F" w:rsidP="0078053E">
      <w:pPr>
        <w:jc w:val="center"/>
      </w:pPr>
    </w:p>
    <w:sectPr w:rsidR="00E5299F" w:rsidRPr="00CF6A7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C3ED" w14:textId="77777777" w:rsidR="0078053E" w:rsidRDefault="0078053E" w:rsidP="0078053E">
      <w:r>
        <w:separator/>
      </w:r>
    </w:p>
  </w:endnote>
  <w:endnote w:type="continuationSeparator" w:id="0">
    <w:p w14:paraId="59AFB40B" w14:textId="77777777" w:rsidR="0078053E" w:rsidRDefault="0078053E" w:rsidP="0078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0664" w14:textId="77777777" w:rsidR="0078053E" w:rsidRDefault="0078053E" w:rsidP="0078053E">
      <w:r>
        <w:separator/>
      </w:r>
    </w:p>
  </w:footnote>
  <w:footnote w:type="continuationSeparator" w:id="0">
    <w:p w14:paraId="648038C9" w14:textId="77777777" w:rsidR="0078053E" w:rsidRDefault="0078053E" w:rsidP="00780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88FFD" w14:textId="174620A2" w:rsidR="008C03F2" w:rsidRDefault="008C03F2" w:rsidP="008C03F2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CB3E82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1C3A97B9" w14:textId="77777777" w:rsidR="0078053E" w:rsidRPr="008C03F2" w:rsidRDefault="0078053E" w:rsidP="008C0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3E"/>
    <w:rsid w:val="00000321"/>
    <w:rsid w:val="002C3F5A"/>
    <w:rsid w:val="003F429E"/>
    <w:rsid w:val="00634141"/>
    <w:rsid w:val="0078053E"/>
    <w:rsid w:val="008C03F2"/>
    <w:rsid w:val="00920CCA"/>
    <w:rsid w:val="00C638E6"/>
    <w:rsid w:val="00CB3E82"/>
    <w:rsid w:val="00E5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1762"/>
  <w15:docId w15:val="{4B094705-3824-4FDA-AF10-683682FE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8053E"/>
    <w:pPr>
      <w:keepNext/>
      <w:spacing w:before="180" w:after="120"/>
      <w:outlineLvl w:val="1"/>
    </w:pPr>
    <w:rPr>
      <w:b/>
      <w:bCs/>
      <w:caps/>
      <w:noProof/>
    </w:rPr>
  </w:style>
  <w:style w:type="paragraph" w:styleId="3">
    <w:name w:val="heading 3"/>
    <w:basedOn w:val="a"/>
    <w:next w:val="a"/>
    <w:link w:val="30"/>
    <w:qFormat/>
    <w:rsid w:val="0078053E"/>
    <w:pPr>
      <w:keepNext/>
      <w:spacing w:before="120" w:after="1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053E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05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0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05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05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05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A5F0-D15F-45BA-A759-78DF56A8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Марина Баклашова</cp:lastModifiedBy>
  <cp:revision>5</cp:revision>
  <dcterms:created xsi:type="dcterms:W3CDTF">2022-08-03T10:57:00Z</dcterms:created>
  <dcterms:modified xsi:type="dcterms:W3CDTF">2022-10-25T11:55:00Z</dcterms:modified>
</cp:coreProperties>
</file>